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  医用控温仪参数（降温）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 </w:t>
      </w:r>
    </w:p>
    <w:p>
      <w:pPr>
        <w:spacing w:line="440" w:lineRule="exact"/>
        <w:jc w:val="left"/>
        <w:rPr>
          <w:rFonts w:ascii="宋体"/>
          <w:szCs w:val="21"/>
        </w:rPr>
      </w:pPr>
      <w:r>
        <w:rPr>
          <w:rFonts w:hint="eastAsia"/>
          <w:szCs w:val="21"/>
        </w:rPr>
        <w:t>1、配置要求：</w:t>
      </w:r>
      <w:r>
        <w:rPr>
          <w:rFonts w:hint="eastAsia" w:ascii="宋体"/>
          <w:szCs w:val="21"/>
        </w:rPr>
        <w:t>主机、控温毯1条、控温帽1个</w:t>
      </w:r>
    </w:p>
    <w:p>
      <w:pPr>
        <w:rPr>
          <w:szCs w:val="21"/>
        </w:rPr>
      </w:pPr>
      <w:r>
        <w:rPr>
          <w:rFonts w:hint="eastAsia"/>
          <w:szCs w:val="21"/>
        </w:rPr>
        <w:t>2、安全：</w:t>
      </w:r>
    </w:p>
    <w:p>
      <w:pPr>
        <w:rPr>
          <w:rFonts w:ascii="宋体"/>
          <w:szCs w:val="21"/>
        </w:rPr>
      </w:pPr>
      <w:r>
        <w:rPr>
          <w:rFonts w:hint="eastAsia" w:ascii="宋体"/>
          <w:b/>
          <w:bCs/>
          <w:sz w:val="24"/>
        </w:rPr>
        <w:t>※</w:t>
      </w:r>
      <w:r>
        <w:rPr>
          <w:rFonts w:hint="eastAsia"/>
          <w:szCs w:val="21"/>
        </w:rPr>
        <w:t>2.1</w:t>
      </w:r>
      <w:r>
        <w:rPr>
          <w:rFonts w:hint="eastAsia" w:ascii="宋体"/>
          <w:szCs w:val="21"/>
        </w:rPr>
        <w:t>通过全项目电磁兼容EMC检测，抗电磁干扰能力强。符合YY0505-2012标准，并可提供专业权威机构出具的检测报告</w:t>
      </w:r>
    </w:p>
    <w:p>
      <w:pPr>
        <w:rPr>
          <w:szCs w:val="21"/>
        </w:rPr>
      </w:pPr>
      <w:r>
        <w:rPr>
          <w:rFonts w:hint="eastAsia" w:ascii="宋体"/>
          <w:b/>
          <w:bCs/>
          <w:sz w:val="24"/>
        </w:rPr>
        <w:t>※</w:t>
      </w:r>
      <w:r>
        <w:rPr>
          <w:rFonts w:hint="eastAsia"/>
          <w:szCs w:val="21"/>
        </w:rPr>
        <w:t>2.2通过ISO9001质量管理体系认证</w:t>
      </w:r>
    </w:p>
    <w:p>
      <w:pPr>
        <w:rPr>
          <w:szCs w:val="21"/>
        </w:rPr>
      </w:pPr>
      <w:r>
        <w:rPr>
          <w:rFonts w:hint="eastAsia" w:ascii="宋体"/>
          <w:b/>
          <w:bCs/>
          <w:sz w:val="24"/>
        </w:rPr>
        <w:t>※</w:t>
      </w:r>
      <w:r>
        <w:rPr>
          <w:rFonts w:hint="eastAsia"/>
          <w:szCs w:val="21"/>
        </w:rPr>
        <w:t>2.3通过ISO13485质量管理体系认证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主机性能特点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*3.1</w:t>
      </w:r>
      <w:r>
        <w:rPr>
          <w:rFonts w:hint="eastAsia" w:ascii="宋体"/>
          <w:szCs w:val="21"/>
          <w:lang w:eastAsia="zh-CN"/>
        </w:rPr>
        <w:t>双</w:t>
      </w:r>
      <w:r>
        <w:rPr>
          <w:rFonts w:hint="eastAsia" w:ascii="宋体"/>
          <w:szCs w:val="21"/>
        </w:rPr>
        <w:t>路输出，采用进口快接装置，毯帽可同时使用，也可分开独立使用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*3.2语音和声光智能报警功能：系统故障报警，水温超温报警，传感器脱落或损坏报警，缺水报警。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3.3控温方式：机控/体控，双重测温，可任意选择。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3.</w:t>
      </w:r>
      <w:r>
        <w:rPr>
          <w:rFonts w:hint="eastAsia" w:ascii="宋体"/>
          <w:szCs w:val="21"/>
          <w:lang w:val="en-US" w:eastAsia="zh-CN"/>
        </w:rPr>
        <w:t>4</w:t>
      </w:r>
      <w:r>
        <w:rPr>
          <w:rFonts w:hint="eastAsia" w:ascii="宋体"/>
          <w:szCs w:val="21"/>
        </w:rPr>
        <w:t>制冷方式：采用高效的进口全无氟压缩机制冷系统，功耗低，降温迅速，为患者抢救赢得宝贵时间。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3.</w:t>
      </w:r>
      <w:r>
        <w:rPr>
          <w:rFonts w:hint="eastAsia" w:ascii="宋体"/>
          <w:szCs w:val="21"/>
          <w:lang w:val="en-US" w:eastAsia="zh-CN"/>
        </w:rPr>
        <w:t>5</w:t>
      </w:r>
      <w:r>
        <w:rPr>
          <w:rFonts w:hint="eastAsia" w:ascii="宋体"/>
          <w:szCs w:val="21"/>
        </w:rPr>
        <w:t>全电脑自动控制，控温精确，性能稳定，运行数据随时查询.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 w:ascii="宋体"/>
          <w:szCs w:val="21"/>
        </w:rPr>
        <w:t>控温帽、控温毯采用TPU(热塑性聚氨酯）材料，具有耐低温及耐臭氧性能，使用寿命更长久，蜂窝状设计，水循环更通畅。表面柔软，可任意折叠、卷曲、清洗、消毒，并配有同规格毯罩，易拆洗，美观、体感舒适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技术指标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="宋体"/>
          <w:szCs w:val="21"/>
        </w:rPr>
        <w:t>5.1</w:t>
      </w:r>
      <w:r>
        <w:rPr>
          <w:rFonts w:hint="eastAsia"/>
          <w:szCs w:val="21"/>
        </w:rPr>
        <w:t>空载降温速度：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Cs w:val="21"/>
        </w:rPr>
        <w:t>℃/分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宋体"/>
          <w:szCs w:val="21"/>
        </w:rPr>
        <w:t>5.2水温范围（降温）：-4-25</w:t>
      </w:r>
      <w:r>
        <w:rPr>
          <w:rFonts w:hint="eastAsia" w:ascii="楷体_GB2312" w:eastAsia="楷体_GB2312"/>
          <w:szCs w:val="21"/>
        </w:rPr>
        <w:t>℃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宋体"/>
          <w:szCs w:val="21"/>
        </w:rPr>
        <w:t>5.3降温毯帽温度范围：2-25</w:t>
      </w:r>
      <w:r>
        <w:rPr>
          <w:rFonts w:hint="eastAsia" w:ascii="楷体_GB2312" w:eastAsia="楷体_GB2312"/>
          <w:szCs w:val="21"/>
        </w:rPr>
        <w:t>℃</w:t>
      </w:r>
      <w:bookmarkStart w:id="0" w:name="_GoBack"/>
      <w:bookmarkEnd w:id="0"/>
    </w:p>
    <w:p>
      <w:pPr>
        <w:rPr>
          <w:rFonts w:ascii="楷体_GB2312" w:eastAsia="楷体_GB2312"/>
          <w:szCs w:val="21"/>
        </w:rPr>
      </w:pPr>
      <w:r>
        <w:rPr>
          <w:rFonts w:hint="eastAsia" w:ascii="宋体"/>
          <w:szCs w:val="21"/>
        </w:rPr>
        <w:t>5.4体温控温范围：26-40</w:t>
      </w:r>
      <w:r>
        <w:rPr>
          <w:rFonts w:hint="eastAsia" w:ascii="楷体_GB2312" w:eastAsia="楷体_GB2312"/>
          <w:szCs w:val="21"/>
        </w:rPr>
        <w:t>℃</w:t>
      </w:r>
    </w:p>
    <w:p>
      <w:pPr>
        <w:rPr>
          <w:rFonts w:ascii="宋体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*5.5</w:t>
      </w:r>
      <w:r>
        <w:rPr>
          <w:rFonts w:hint="eastAsia" w:ascii="宋体"/>
          <w:szCs w:val="21"/>
        </w:rPr>
        <w:t>噪音：≤4</w:t>
      </w:r>
      <w:r>
        <w:rPr>
          <w:rFonts w:hint="eastAsia" w:ascii="宋体"/>
          <w:szCs w:val="21"/>
          <w:lang w:val="en-US" w:eastAsia="zh-CN"/>
        </w:rPr>
        <w:t>5</w:t>
      </w:r>
      <w:r>
        <w:rPr>
          <w:rFonts w:hint="eastAsia" w:ascii="宋体"/>
          <w:szCs w:val="21"/>
        </w:rPr>
        <w:t>db</w:t>
      </w:r>
    </w:p>
    <w:p>
      <w:pPr>
        <w:tabs>
          <w:tab w:val="center" w:pos="4067"/>
        </w:tabs>
        <w:spacing w:line="440" w:lineRule="exact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5.6电源（AC）：220V±10%   50Hz±1Hz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宋体"/>
          <w:szCs w:val="21"/>
        </w:rPr>
        <w:t>5.7环境温度：0-40</w:t>
      </w:r>
      <w:r>
        <w:rPr>
          <w:rFonts w:hint="eastAsia" w:ascii="楷体_GB2312" w:eastAsia="楷体_GB2312"/>
          <w:szCs w:val="21"/>
        </w:rPr>
        <w:t>℃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5.8工作方式：连续</w:t>
      </w:r>
    </w:p>
    <w:p>
      <w:pPr>
        <w:spacing w:line="440" w:lineRule="exact"/>
        <w:jc w:val="left"/>
        <w:rPr>
          <w:b/>
          <w:szCs w:val="21"/>
        </w:rPr>
      </w:pPr>
      <w:r>
        <w:rPr>
          <w:rFonts w:hint="eastAsia" w:ascii="宋体"/>
          <w:szCs w:val="21"/>
        </w:rPr>
        <w:t>5.9整机功耗：660VA</w:t>
      </w:r>
    </w:p>
    <w:p>
      <w:pPr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E5D35"/>
    <w:multiLevelType w:val="singleLevel"/>
    <w:tmpl w:val="AFEE5D3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MyNWQwM2RkNjg5YjA0MjhkOWZkNjYzYmE5MDMifQ=="/>
  </w:docVars>
  <w:rsids>
    <w:rsidRoot w:val="002307BB"/>
    <w:rsid w:val="002307BB"/>
    <w:rsid w:val="007F35FC"/>
    <w:rsid w:val="07F9791B"/>
    <w:rsid w:val="0DDA337E"/>
    <w:rsid w:val="235220A3"/>
    <w:rsid w:val="64C7400D"/>
    <w:rsid w:val="695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536</Characters>
  <Lines>4</Lines>
  <Paragraphs>1</Paragraphs>
  <TotalTime>8</TotalTime>
  <ScaleCrop>false</ScaleCrop>
  <LinksUpToDate>false</LinksUpToDate>
  <CharactersWithSpaces>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安泰冰帽厂家丹丹15104475799</cp:lastModifiedBy>
  <dcterms:modified xsi:type="dcterms:W3CDTF">2023-11-09T05:19:11Z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992C36DAEC554B7BB0984333AE1D8EFD_13</vt:lpwstr>
  </property>
</Properties>
</file>